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DE0B" w14:textId="083D6ECF" w:rsidR="00317912" w:rsidRDefault="00684513">
      <w:r>
        <w:t>Návod pre sud na vodu.</w:t>
      </w:r>
    </w:p>
    <w:p w14:paraId="595FF053" w14:textId="77777777" w:rsidR="00684513" w:rsidRDefault="00684513"/>
    <w:p w14:paraId="7690B686" w14:textId="602579AC" w:rsidR="00684513" w:rsidRDefault="00684513" w:rsidP="00684513">
      <w:pPr>
        <w:pStyle w:val="Odsekzoznamu"/>
        <w:numPr>
          <w:ilvl w:val="0"/>
          <w:numId w:val="2"/>
        </w:numPr>
      </w:pPr>
      <w:r>
        <w:t>Sud na vodu musí byť vždy osadený na pevný podklad (betón, zámková dlažba a podobne, nie na zem, ktorá sa môže časom váhy vody stlačiť a prísť k prevrhnutiu nádoby) a rovný podklad, aby neprišlo k prevrátenie</w:t>
      </w:r>
    </w:p>
    <w:p w14:paraId="42544DF9" w14:textId="27070FC5" w:rsidR="00684513" w:rsidRDefault="00684513" w:rsidP="00684513">
      <w:pPr>
        <w:pStyle w:val="Odsekzoznamu"/>
        <w:numPr>
          <w:ilvl w:val="0"/>
          <w:numId w:val="2"/>
        </w:numPr>
      </w:pPr>
      <w:r>
        <w:t>Pred naplnením vody je potrebné osadiť ventily do požadovaných otvorov.</w:t>
      </w:r>
    </w:p>
    <w:p w14:paraId="4CA66F11" w14:textId="130DB56C" w:rsidR="00684513" w:rsidRDefault="00684513" w:rsidP="00684513">
      <w:pPr>
        <w:pStyle w:val="Odsekzoznamu"/>
        <w:numPr>
          <w:ilvl w:val="0"/>
          <w:numId w:val="2"/>
        </w:numPr>
      </w:pPr>
      <w:r>
        <w:t xml:space="preserve">Pre zazimovanie suda je potrebné sud vyprázdniť, a odpojiť od zvodu – pokiaľ je napojený, a ak máte možnosť ho uskladniť na miesto, kde je teplota vyššia ako 0°, čím predĺžite životnosť suda. </w:t>
      </w:r>
    </w:p>
    <w:p w14:paraId="6CFEBFB9" w14:textId="77777777" w:rsidR="00684513" w:rsidRDefault="00684513" w:rsidP="00684513">
      <w:pPr>
        <w:pStyle w:val="Odsekzoznamu"/>
        <w:ind w:left="1080"/>
      </w:pPr>
    </w:p>
    <w:p w14:paraId="2956F3FF" w14:textId="77777777" w:rsidR="00684513" w:rsidRDefault="00684513" w:rsidP="00684513">
      <w:pPr>
        <w:pStyle w:val="Odsekzoznamu"/>
        <w:ind w:left="1080"/>
      </w:pPr>
    </w:p>
    <w:p w14:paraId="048C96F0" w14:textId="77777777" w:rsidR="00684513" w:rsidRDefault="00684513" w:rsidP="00684513">
      <w:pPr>
        <w:pStyle w:val="Odsekzoznamu"/>
        <w:ind w:left="1080"/>
      </w:pPr>
    </w:p>
    <w:p w14:paraId="79E28DF0" w14:textId="77777777" w:rsidR="00684513" w:rsidRDefault="00684513" w:rsidP="00684513">
      <w:pPr>
        <w:pStyle w:val="Odsekzoznamu"/>
        <w:ind w:left="1080"/>
      </w:pPr>
    </w:p>
    <w:p w14:paraId="68979D5A" w14:textId="25689101" w:rsidR="00684513" w:rsidRDefault="00684513" w:rsidP="00684513">
      <w:r>
        <w:t>Návod pre plastovú kaďu</w:t>
      </w:r>
    </w:p>
    <w:p w14:paraId="1ABE5A8D" w14:textId="129E3192" w:rsidR="00684513" w:rsidRDefault="00684513" w:rsidP="00684513">
      <w:pPr>
        <w:pStyle w:val="Odsekzoznamu"/>
        <w:numPr>
          <w:ilvl w:val="0"/>
          <w:numId w:val="3"/>
        </w:numPr>
      </w:pPr>
      <w:r>
        <w:t>Kaďu je potrebné osadiť na pevný podklad (betón, zámková dlažba) – pokiaľ bude kaďa používaná ako ochladzovacia odporúčame ju podsypať ešte pieskom alebo jemný štrkom</w:t>
      </w:r>
      <w:r w:rsidR="006D0FB0">
        <w:t>.</w:t>
      </w:r>
    </w:p>
    <w:p w14:paraId="106012C0" w14:textId="796F97A8" w:rsidR="006D0FB0" w:rsidRDefault="006D0FB0" w:rsidP="00684513">
      <w:pPr>
        <w:pStyle w:val="Odsekzoznamu"/>
        <w:numPr>
          <w:ilvl w:val="0"/>
          <w:numId w:val="3"/>
        </w:numPr>
      </w:pPr>
      <w:r>
        <w:t>Pre umiestnenie na paletu sa musí celý obvod kade nachádzať na palete, pretože by mohlo prísť k poškodeniu – popraskaniu presahujúcej časti kade.</w:t>
      </w:r>
    </w:p>
    <w:p w14:paraId="2FE70F11" w14:textId="0662E001" w:rsidR="00684513" w:rsidRDefault="00684513" w:rsidP="00684513">
      <w:pPr>
        <w:pStyle w:val="Odsekzoznamu"/>
        <w:numPr>
          <w:ilvl w:val="0"/>
          <w:numId w:val="3"/>
        </w:numPr>
      </w:pPr>
      <w:r>
        <w:t xml:space="preserve">Pri zakopaní kade na úroveň terénu je potrebné pri zasýpaní kaďu postupne napúšťať vodou, aby neprišlo k jej deformácií. </w:t>
      </w:r>
    </w:p>
    <w:p w14:paraId="7B5D2FC6" w14:textId="3836E462" w:rsidR="00684513" w:rsidRDefault="00684513" w:rsidP="00684513">
      <w:pPr>
        <w:pStyle w:val="Odsekzoznamu"/>
        <w:numPr>
          <w:ilvl w:val="0"/>
          <w:numId w:val="3"/>
        </w:numPr>
      </w:pPr>
      <w:r>
        <w:t xml:space="preserve">Kaďu pred osadením skontrolujte, či nie je poškodená a na vonkajšej spodnej strane nie sú výčnelky, </w:t>
      </w:r>
      <w:r w:rsidR="006D0FB0">
        <w:t xml:space="preserve">ktoré vznikajú pri výrobe a mohli by poškodiť kaďu – stačí odrezať pílkou. </w:t>
      </w:r>
    </w:p>
    <w:p w14:paraId="4E381CDD" w14:textId="671458C3" w:rsidR="006D0FB0" w:rsidRDefault="006D0FB0" w:rsidP="00684513">
      <w:pPr>
        <w:pStyle w:val="Odsekzoznamu"/>
        <w:numPr>
          <w:ilvl w:val="0"/>
          <w:numId w:val="3"/>
        </w:numPr>
      </w:pPr>
      <w:r>
        <w:t xml:space="preserve">Kaďa nie je UV stabilizovaná ani mrazuvzdorná. </w:t>
      </w:r>
    </w:p>
    <w:p w14:paraId="5BCD45FE" w14:textId="77777777" w:rsidR="00684513" w:rsidRDefault="00684513" w:rsidP="00684513">
      <w:pPr>
        <w:pStyle w:val="Odsekzoznamu"/>
      </w:pPr>
    </w:p>
    <w:sectPr w:rsidR="0068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117B"/>
    <w:multiLevelType w:val="hybridMultilevel"/>
    <w:tmpl w:val="63D6A9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1CE5"/>
    <w:multiLevelType w:val="hybridMultilevel"/>
    <w:tmpl w:val="4B78CE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B5BE3"/>
    <w:multiLevelType w:val="hybridMultilevel"/>
    <w:tmpl w:val="EB862610"/>
    <w:lvl w:ilvl="0" w:tplc="EFD2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4169324">
    <w:abstractNumId w:val="0"/>
  </w:num>
  <w:num w:numId="2" w16cid:durableId="112600849">
    <w:abstractNumId w:val="2"/>
  </w:num>
  <w:num w:numId="3" w16cid:durableId="76352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13"/>
    <w:rsid w:val="00317912"/>
    <w:rsid w:val="003F031C"/>
    <w:rsid w:val="00684513"/>
    <w:rsid w:val="006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9865"/>
  <w15:chartTrackingRefBased/>
  <w15:docId w15:val="{A2C82876-4E12-4D12-8252-520E38B0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Spuchlák</dc:creator>
  <cp:keywords/>
  <dc:description/>
  <cp:lastModifiedBy>Lukáš Spuchlák</cp:lastModifiedBy>
  <cp:revision>1</cp:revision>
  <dcterms:created xsi:type="dcterms:W3CDTF">2023-12-25T09:08:00Z</dcterms:created>
  <dcterms:modified xsi:type="dcterms:W3CDTF">2023-12-25T09:22:00Z</dcterms:modified>
</cp:coreProperties>
</file>